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 ОБЛАСТЬ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МАКЛИНО»</w:t>
      </w: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58E" w:rsidRPr="00B0158E" w:rsidRDefault="00B0158E" w:rsidP="00B0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«12» января 2023</w:t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№ 4</w:t>
      </w: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</w:t>
      </w:r>
    </w:p>
    <w:p w:rsidR="00B0158E" w:rsidRPr="00B0158E" w:rsidRDefault="00B0158E" w:rsidP="00B0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Маклино»</w:t>
      </w:r>
    </w:p>
    <w:p w:rsidR="00B0158E" w:rsidRPr="00B0158E" w:rsidRDefault="00B0158E" w:rsidP="00B0158E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58E" w:rsidRPr="00B0158E" w:rsidRDefault="00B0158E" w:rsidP="00B015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 w:rsidRPr="00B0158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соответствии со статьями 43, 44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«Село Маклино» в соответствие с действующим законодательством Российской Федерации, руководствуясь Уставом </w:t>
      </w:r>
      <w:bookmarkStart w:id="0" w:name="_Hlk97292086"/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поселение «Село Маклино»</w:t>
      </w:r>
      <w:bookmarkEnd w:id="0"/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Сельская Дума сельского поселения «Село Маклино»</w:t>
      </w:r>
      <w:proofErr w:type="gramEnd"/>
    </w:p>
    <w:p w:rsidR="00B0158E" w:rsidRPr="00B0158E" w:rsidRDefault="00B0158E" w:rsidP="00B015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0158E" w:rsidRPr="00B0158E" w:rsidRDefault="00B0158E" w:rsidP="00B01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B0158E" w:rsidRPr="00B0158E" w:rsidRDefault="00B0158E" w:rsidP="00B015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и дополнения в Устав муниципального образования сельское поселение «Село Маклино» (прилагаются).</w:t>
      </w:r>
    </w:p>
    <w:p w:rsidR="00B0158E" w:rsidRDefault="00B0158E" w:rsidP="00B015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принятые изменения и дополнения в Устав муниципального образования сельское поселение «Село Маклино» в Управление Министерства юстиции Российской Федерации по Калужской области для проведения государственной регистрации.</w:t>
      </w:r>
    </w:p>
    <w:p w:rsidR="00B0158E" w:rsidRPr="00B0158E" w:rsidRDefault="00B0158E" w:rsidP="00B015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Решение Сельской Думы муниципального образования сельского поселения «Село Маклино» № 29 от 17 декабря 2022 г. «О внесении изменений и дополнений в Устав муниципального образования сельское поселение «Село Маклино»» отменить, считать не действительным.</w:t>
      </w:r>
    </w:p>
    <w:p w:rsidR="00B0158E" w:rsidRPr="00B0158E" w:rsidRDefault="00B0158E" w:rsidP="00B015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проведения государственной регистрации опубликовать изменения и дополнения в Устав муниципального образования сельское поселение «Село Маклино» в газете «Маяк» и разместить на официальном сайте Администрации муниципального образования сельское поселение «Село Маклино».</w:t>
      </w:r>
    </w:p>
    <w:p w:rsidR="00B0158E" w:rsidRPr="00B0158E" w:rsidRDefault="00B0158E" w:rsidP="00B015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0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B0158E" w:rsidRPr="00B0158E" w:rsidRDefault="00B0158E" w:rsidP="00B0158E">
      <w:pPr>
        <w:tabs>
          <w:tab w:val="left" w:pos="7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образования </w:t>
      </w:r>
      <w:r w:rsidRPr="00B0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15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</w:t>
      </w:r>
    </w:p>
    <w:p w:rsidR="00B0158E" w:rsidRPr="00B0158E" w:rsidRDefault="00B0158E" w:rsidP="00B0158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«Село Маклино»                                </w:t>
      </w:r>
      <w:r w:rsidRPr="00B015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Н.М. </w:t>
      </w:r>
      <w:proofErr w:type="spellStart"/>
      <w:r w:rsidRPr="00B015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Кардаш</w:t>
      </w:r>
      <w:proofErr w:type="spellEnd"/>
      <w:r w:rsidRPr="00B015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</w:t>
      </w:r>
      <w:r w:rsidRPr="00B0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B0158E" w:rsidRPr="00B0158E" w:rsidRDefault="00B0158E" w:rsidP="00B0158E">
      <w:pPr>
        <w:tabs>
          <w:tab w:val="left" w:pos="6696"/>
        </w:tabs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</w:t>
      </w:r>
      <w:r w:rsidRPr="00B0158E">
        <w:rPr>
          <w:rFonts w:ascii="Times New Roman" w:eastAsia="Calibri" w:hAnsi="Times New Roman" w:cs="Times New Roman"/>
          <w:sz w:val="26"/>
          <w:szCs w:val="26"/>
        </w:rPr>
        <w:t>Приложение к решению</w:t>
      </w:r>
    </w:p>
    <w:p w:rsidR="00B0158E" w:rsidRPr="00B0158E" w:rsidRDefault="00B0158E" w:rsidP="00B0158E">
      <w:pPr>
        <w:tabs>
          <w:tab w:val="left" w:pos="6696"/>
        </w:tabs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Сельской Думы сельского поселения</w:t>
      </w:r>
    </w:p>
    <w:p w:rsidR="00B0158E" w:rsidRPr="00B0158E" w:rsidRDefault="00B0158E" w:rsidP="00B0158E">
      <w:pPr>
        <w:tabs>
          <w:tab w:val="left" w:pos="6696"/>
        </w:tabs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«Село Маклино»                                                                               </w:t>
      </w:r>
    </w:p>
    <w:p w:rsidR="00B0158E" w:rsidRPr="00B0158E" w:rsidRDefault="00B0158E" w:rsidP="00B0158E">
      <w:pPr>
        <w:tabs>
          <w:tab w:val="left" w:pos="6696"/>
        </w:tabs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4616D3">
        <w:rPr>
          <w:rFonts w:ascii="Times New Roman" w:eastAsia="Calibri" w:hAnsi="Times New Roman" w:cs="Times New Roman"/>
          <w:sz w:val="26"/>
          <w:szCs w:val="26"/>
        </w:rPr>
        <w:t xml:space="preserve">    от «12» января 2023 г. № 4</w:t>
      </w:r>
      <w:bookmarkStart w:id="1" w:name="_GoBack"/>
      <w:bookmarkEnd w:id="1"/>
    </w:p>
    <w:p w:rsidR="00B0158E" w:rsidRPr="00B0158E" w:rsidRDefault="00B0158E" w:rsidP="00B0158E">
      <w:pPr>
        <w:spacing w:line="256" w:lineRule="auto"/>
        <w:rPr>
          <w:rFonts w:ascii="Calibri" w:eastAsia="Calibri" w:hAnsi="Calibri" w:cs="Times New Roman"/>
        </w:rPr>
      </w:pPr>
    </w:p>
    <w:p w:rsidR="00B0158E" w:rsidRPr="00B0158E" w:rsidRDefault="00B0158E" w:rsidP="00B0158E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 xml:space="preserve">ИЗМЕНЕНИЯ И ДОПОЛНЕНИЯ В УСТАВ </w:t>
      </w:r>
    </w:p>
    <w:p w:rsidR="00B0158E" w:rsidRPr="00B0158E" w:rsidRDefault="00B0158E" w:rsidP="00B0158E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B0158E" w:rsidRPr="00B0158E" w:rsidRDefault="00B0158E" w:rsidP="00B0158E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158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МАКЛИНО»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1. Дополнить Устав статьей 6.2 следующего содержания: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Статья 6.2. Муниципальный контроль.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Калужской области.</w:t>
      </w:r>
      <w:proofErr w:type="gramEnd"/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dst1006"/>
      <w:bookmarkStart w:id="3" w:name="dst271"/>
      <w:bookmarkEnd w:id="2"/>
      <w:bookmarkEnd w:id="3"/>
      <w:r w:rsidRPr="00B0158E">
        <w:rPr>
          <w:rFonts w:ascii="Times New Roman" w:eastAsia="Calibri" w:hAnsi="Times New Roman" w:cs="Times New Roman"/>
          <w:sz w:val="28"/>
          <w:szCs w:val="28"/>
        </w:rPr>
        <w:t>2. Организация и осуществление видов муниципального контроля регулируются Федеральным законом от 31 июля 2020 года № 248-ФЗ                      «О государственном контроле (надзоре) и муниципальном контроле в Российской Федерации».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3. Виды муниципального контроля подлежат осуществлению при наличии в границах муниципального образования объектов соответствующего вида контроля.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2. Дополнить Устав статьей 12.1 Инициативные проекты следующего содержания: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«Статья 12.1. Инициативные проекты.</w:t>
      </w:r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9"/>
      <w:bookmarkStart w:id="5" w:name="Par26"/>
      <w:bookmarkStart w:id="6" w:name="Par27"/>
      <w:bookmarkEnd w:id="4"/>
      <w:bookmarkEnd w:id="5"/>
      <w:bookmarkEnd w:id="6"/>
      <w:r w:rsidRPr="00B0158E">
        <w:rPr>
          <w:rFonts w:ascii="Times New Roman" w:eastAsia="Calibri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3. Статью 14 дополнить частью 6.1 следующего содержания: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4. Статья 16: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1) часть 1 изложить в следующей редакции:</w:t>
      </w:r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2) часть 2 дополнить абзацем следующего содержания: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5. Статья 18:</w:t>
      </w:r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1) часть 2 изложить в следующей редакции:</w:t>
      </w:r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0158E" w:rsidRPr="00B0158E" w:rsidRDefault="00B0158E" w:rsidP="00B015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2) часть 3 дополнить пунктом 3 следующего содержания: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>6. Пункт 3 части 2 статьи 38 изложить в следующей редакции: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«3)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5" w:history="1">
        <w:r w:rsidRPr="00B0158E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приложению</w:t>
        </w:r>
      </w:hyperlink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</w:t>
      </w:r>
      <w:proofErr w:type="gramStart"/>
      <w:r w:rsidRPr="00B0158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58E">
        <w:rPr>
          <w:rFonts w:ascii="Times New Roman" w:eastAsia="Calibri" w:hAnsi="Times New Roman" w:cs="Times New Roman"/>
          <w:sz w:val="28"/>
          <w:szCs w:val="28"/>
        </w:rPr>
        <w:t xml:space="preserve">7) в части 1 статьи 50 слова «внутригородского района, внутригородской территории города федерального значения, </w:t>
      </w:r>
      <w:r w:rsidRPr="00B0158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округа, городского округа либо расположенного на межселенной территории в границах муниципального района» исключить.</w:t>
      </w: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8E" w:rsidRPr="00B0158E" w:rsidRDefault="00B0158E" w:rsidP="00B0158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C8" w:rsidRDefault="004665C8"/>
    <w:sectPr w:rsidR="004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B"/>
    <w:rsid w:val="0027090B"/>
    <w:rsid w:val="004616D3"/>
    <w:rsid w:val="004665C8"/>
    <w:rsid w:val="00B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551918D874AEB4B1757D57AF4B2AECDCBD54DAA5FB4DF5AFE6DE909271DE91D532823A57ADC493BB20B10564FE639D57AB503194156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2023-01-11T11:36:00Z</cp:lastPrinted>
  <dcterms:created xsi:type="dcterms:W3CDTF">2023-01-11T11:43:00Z</dcterms:created>
  <dcterms:modified xsi:type="dcterms:W3CDTF">2023-01-11T11:43:00Z</dcterms:modified>
</cp:coreProperties>
</file>