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РОССИЙСКАЯ  ФЕДЕРАЦИЯ </w:t>
      </w: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КАЛУЖСКАЯ  ОБЛАСТЬ</w:t>
      </w: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</w:t>
      </w:r>
      <w:proofErr w:type="spellEnd"/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 образование сельского поселения</w:t>
      </w: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«Село Маклино»</w:t>
      </w: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 ДУМА</w:t>
      </w:r>
    </w:p>
    <w:p w:rsidR="007E134F" w:rsidRPr="007E134F" w:rsidRDefault="007E134F" w:rsidP="007E13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134F" w:rsidRPr="007E134F" w:rsidRDefault="007E134F" w:rsidP="007E13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E1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7E1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 Ш Е Н И Е</w:t>
      </w:r>
    </w:p>
    <w:p w:rsidR="007E134F" w:rsidRPr="00CB4E95" w:rsidRDefault="007E134F" w:rsidP="005A583C">
      <w:pPr>
        <w:shd w:val="clear" w:color="auto" w:fill="FFFFFF"/>
        <w:spacing w:before="100" w:beforeAutospacing="1" w:after="100" w:afterAutospacing="1" w:line="240" w:lineRule="auto"/>
        <w:rPr>
          <w:rStyle w:val="s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4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</w:t>
      </w:r>
      <w:r w:rsidR="005A3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87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B4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A3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7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="005A3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4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A87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B4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                                                                        №</w:t>
      </w:r>
      <w:r w:rsidR="005A3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3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7E134F" w:rsidRPr="00CB4E95" w:rsidRDefault="007E134F" w:rsidP="007E13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О принятии сельским поселением</w:t>
      </w:r>
    </w:p>
    <w:p w:rsidR="007E134F" w:rsidRPr="00CB4E95" w:rsidRDefault="007E134F" w:rsidP="007E134F">
      <w:pPr>
        <w:pStyle w:val="a3"/>
        <w:jc w:val="both"/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«Село Маклино»части полномочий</w:t>
      </w:r>
    </w:p>
    <w:p w:rsidR="007E134F" w:rsidRPr="00CB4E95" w:rsidRDefault="007E134F" w:rsidP="007E134F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по решению</w:t>
      </w:r>
      <w:r w:rsidR="003D16FF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вопросов местного значения</w:t>
      </w:r>
    </w:p>
    <w:p w:rsidR="007E134F" w:rsidRPr="00CB4E95" w:rsidRDefault="007E134F" w:rsidP="007E13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района«</w:t>
      </w:r>
      <w:proofErr w:type="spellStart"/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Малоярославецкий</w:t>
      </w:r>
      <w:proofErr w:type="spellEnd"/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район»</w:t>
      </w:r>
    </w:p>
    <w:p w:rsidR="007E134F" w:rsidRPr="00CB4E95" w:rsidRDefault="007E134F" w:rsidP="00C34A97">
      <w:pPr>
        <w:pStyle w:val="p5"/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proofErr w:type="gramStart"/>
      <w:r w:rsidRPr="00CB4E95">
        <w:rPr>
          <w:color w:val="000000"/>
          <w:sz w:val="28"/>
          <w:szCs w:val="28"/>
        </w:rPr>
        <w:t>Рассмотрев решение Малоярославецкого Районного Собрания депутатов от 17.</w:t>
      </w:r>
      <w:r w:rsidR="00A87209">
        <w:rPr>
          <w:color w:val="000000"/>
          <w:sz w:val="28"/>
          <w:szCs w:val="28"/>
        </w:rPr>
        <w:t>0</w:t>
      </w:r>
      <w:r w:rsidRPr="00CB4E95">
        <w:rPr>
          <w:color w:val="000000"/>
          <w:sz w:val="28"/>
          <w:szCs w:val="28"/>
        </w:rPr>
        <w:t>2.201</w:t>
      </w:r>
      <w:r w:rsidR="00A87209">
        <w:rPr>
          <w:color w:val="000000"/>
          <w:sz w:val="28"/>
          <w:szCs w:val="28"/>
        </w:rPr>
        <w:t>5</w:t>
      </w:r>
      <w:r w:rsidRPr="00CB4E95">
        <w:rPr>
          <w:color w:val="000000"/>
          <w:sz w:val="28"/>
          <w:szCs w:val="28"/>
        </w:rPr>
        <w:t xml:space="preserve"> № </w:t>
      </w:r>
      <w:r w:rsidR="00A87209">
        <w:rPr>
          <w:color w:val="000000"/>
          <w:sz w:val="28"/>
          <w:szCs w:val="28"/>
        </w:rPr>
        <w:t>9</w:t>
      </w:r>
      <w:r w:rsidRPr="00CB4E95">
        <w:rPr>
          <w:color w:val="000000"/>
          <w:sz w:val="28"/>
          <w:szCs w:val="28"/>
        </w:rPr>
        <w:t xml:space="preserve"> «О передач</w:t>
      </w:r>
      <w:r w:rsidR="00F83497">
        <w:rPr>
          <w:color w:val="000000"/>
          <w:sz w:val="28"/>
          <w:szCs w:val="28"/>
        </w:rPr>
        <w:t>е</w:t>
      </w:r>
      <w:r w:rsidRPr="00CB4E95">
        <w:rPr>
          <w:color w:val="000000"/>
          <w:sz w:val="28"/>
          <w:szCs w:val="28"/>
        </w:rPr>
        <w:t xml:space="preserve"> сельским поселениям части полномочий по решению вопросов местного значения муниципального района «</w:t>
      </w:r>
      <w:proofErr w:type="spellStart"/>
      <w:r w:rsidRPr="00CB4E95">
        <w:rPr>
          <w:color w:val="000000"/>
          <w:sz w:val="28"/>
          <w:szCs w:val="28"/>
        </w:rPr>
        <w:t>Малоярославецкий</w:t>
      </w:r>
      <w:proofErr w:type="spellEnd"/>
      <w:r w:rsidRPr="00CB4E95">
        <w:rPr>
          <w:color w:val="000000"/>
          <w:sz w:val="28"/>
          <w:szCs w:val="28"/>
        </w:rPr>
        <w:t xml:space="preserve"> район», в соответствии с частью 4 статьи 15 Федерального закона от 06.10.2003 №131-ФЗ</w:t>
      </w:r>
      <w:r w:rsidR="00C34A97" w:rsidRPr="00CB4E95">
        <w:rPr>
          <w:color w:val="000000"/>
          <w:sz w:val="28"/>
          <w:szCs w:val="28"/>
        </w:rPr>
        <w:t xml:space="preserve"> (ред. от 03.02.2015г.)</w:t>
      </w:r>
      <w:r w:rsidRPr="00CB4E95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руководствуясь Уставом се</w:t>
      </w:r>
      <w:r w:rsidR="00C34A97" w:rsidRPr="00CB4E95">
        <w:rPr>
          <w:color w:val="000000"/>
          <w:sz w:val="28"/>
          <w:szCs w:val="28"/>
        </w:rPr>
        <w:t>льского поселения «Село Маклино</w:t>
      </w:r>
      <w:r w:rsidRPr="00CB4E95">
        <w:rPr>
          <w:color w:val="000000"/>
          <w:sz w:val="28"/>
          <w:szCs w:val="28"/>
        </w:rPr>
        <w:t>»,</w:t>
      </w:r>
      <w:r w:rsidR="00A87209">
        <w:rPr>
          <w:color w:val="000000"/>
          <w:sz w:val="28"/>
          <w:szCs w:val="28"/>
        </w:rPr>
        <w:t xml:space="preserve"> </w:t>
      </w:r>
      <w:r w:rsidRPr="00CB4E95">
        <w:rPr>
          <w:rStyle w:val="s1"/>
          <w:bCs/>
          <w:color w:val="000000"/>
          <w:sz w:val="28"/>
          <w:szCs w:val="28"/>
        </w:rPr>
        <w:t>Сельская Дума се</w:t>
      </w:r>
      <w:r w:rsidR="00C34A97" w:rsidRPr="00CB4E95">
        <w:rPr>
          <w:rStyle w:val="s1"/>
          <w:bCs/>
          <w:color w:val="000000"/>
          <w:sz w:val="28"/>
          <w:szCs w:val="28"/>
        </w:rPr>
        <w:t>льского поселения «Село</w:t>
      </w:r>
      <w:proofErr w:type="gramEnd"/>
      <w:r w:rsidR="00C34A97" w:rsidRPr="00CB4E95">
        <w:rPr>
          <w:rStyle w:val="s1"/>
          <w:bCs/>
          <w:color w:val="000000"/>
          <w:sz w:val="28"/>
          <w:szCs w:val="28"/>
        </w:rPr>
        <w:t xml:space="preserve"> Маклино</w:t>
      </w:r>
      <w:r w:rsidRPr="00CB4E95">
        <w:rPr>
          <w:rStyle w:val="s1"/>
          <w:bCs/>
          <w:color w:val="000000"/>
          <w:sz w:val="28"/>
          <w:szCs w:val="28"/>
        </w:rPr>
        <w:t>»</w:t>
      </w:r>
    </w:p>
    <w:p w:rsidR="007E134F" w:rsidRPr="00CB4E95" w:rsidRDefault="007E134F" w:rsidP="007E134F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 w:rsidRPr="00CB4E95">
        <w:rPr>
          <w:rStyle w:val="s1"/>
          <w:b/>
          <w:bCs/>
          <w:color w:val="000000"/>
          <w:sz w:val="28"/>
          <w:szCs w:val="28"/>
        </w:rPr>
        <w:t>РЕШИЛА:</w:t>
      </w:r>
    </w:p>
    <w:p w:rsidR="007E134F" w:rsidRPr="00CB4E95" w:rsidRDefault="007E134F" w:rsidP="007E134F">
      <w:pPr>
        <w:pStyle w:val="p7"/>
        <w:shd w:val="clear" w:color="auto" w:fill="FFFFFF"/>
        <w:jc w:val="both"/>
        <w:rPr>
          <w:color w:val="000000"/>
          <w:sz w:val="28"/>
          <w:szCs w:val="28"/>
        </w:rPr>
      </w:pPr>
      <w:r w:rsidRPr="00CB4E95">
        <w:rPr>
          <w:color w:val="000000"/>
          <w:sz w:val="28"/>
          <w:szCs w:val="28"/>
        </w:rPr>
        <w:t>1. Принять сель</w:t>
      </w:r>
      <w:r w:rsidR="00C34A97" w:rsidRPr="00CB4E95">
        <w:rPr>
          <w:color w:val="000000"/>
          <w:sz w:val="28"/>
          <w:szCs w:val="28"/>
        </w:rPr>
        <w:t>ским поселением «Село Маклино</w:t>
      </w:r>
      <w:r w:rsidRPr="00CB4E95">
        <w:rPr>
          <w:color w:val="000000"/>
          <w:sz w:val="28"/>
          <w:szCs w:val="28"/>
        </w:rPr>
        <w:t>» части полномочий по решению вопросов местного значения муниципального района «</w:t>
      </w:r>
      <w:proofErr w:type="spellStart"/>
      <w:r w:rsidRPr="00CB4E95">
        <w:rPr>
          <w:color w:val="000000"/>
          <w:sz w:val="28"/>
          <w:szCs w:val="28"/>
        </w:rPr>
        <w:t>Малоярославецки</w:t>
      </w:r>
      <w:r w:rsidR="00C34A97" w:rsidRPr="00CB4E95">
        <w:rPr>
          <w:color w:val="000000"/>
          <w:sz w:val="28"/>
          <w:szCs w:val="28"/>
        </w:rPr>
        <w:t>й</w:t>
      </w:r>
      <w:proofErr w:type="spellEnd"/>
      <w:r w:rsidR="00C34A97" w:rsidRPr="00CB4E95">
        <w:rPr>
          <w:color w:val="000000"/>
          <w:sz w:val="28"/>
          <w:szCs w:val="28"/>
        </w:rPr>
        <w:t xml:space="preserve"> район»</w:t>
      </w:r>
      <w:r w:rsidR="00F83497">
        <w:rPr>
          <w:color w:val="000000"/>
          <w:sz w:val="28"/>
          <w:szCs w:val="28"/>
        </w:rPr>
        <w:t>,</w:t>
      </w:r>
      <w:r w:rsidR="00C34A97" w:rsidRPr="00CB4E95">
        <w:rPr>
          <w:color w:val="000000"/>
          <w:sz w:val="28"/>
          <w:szCs w:val="28"/>
        </w:rPr>
        <w:t xml:space="preserve"> </w:t>
      </w:r>
      <w:proofErr w:type="gramStart"/>
      <w:r w:rsidR="00C34A97" w:rsidRPr="00CB4E95">
        <w:rPr>
          <w:color w:val="000000"/>
          <w:sz w:val="28"/>
          <w:szCs w:val="28"/>
        </w:rPr>
        <w:t>согласно приложения</w:t>
      </w:r>
      <w:proofErr w:type="gramEnd"/>
      <w:r w:rsidR="00C34A97" w:rsidRPr="00CB4E95">
        <w:rPr>
          <w:color w:val="000000"/>
          <w:sz w:val="28"/>
          <w:szCs w:val="28"/>
        </w:rPr>
        <w:t xml:space="preserve"> №1 настоящего Решения</w:t>
      </w:r>
      <w:r w:rsidR="005A583C" w:rsidRPr="00CB4E95">
        <w:rPr>
          <w:color w:val="000000"/>
          <w:sz w:val="28"/>
          <w:szCs w:val="28"/>
        </w:rPr>
        <w:t>.</w:t>
      </w:r>
    </w:p>
    <w:p w:rsidR="00C970C9" w:rsidRDefault="00F83497" w:rsidP="00C970C9">
      <w:pPr>
        <w:pStyle w:val="p9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87209">
        <w:rPr>
          <w:color w:val="000000"/>
          <w:sz w:val="28"/>
          <w:szCs w:val="28"/>
        </w:rPr>
        <w:t xml:space="preserve">. Главе администрации сельского поселения «Село Маклино» рассмотреть соглашение относительно финансовой </w:t>
      </w:r>
      <w:proofErr w:type="spellStart"/>
      <w:r w:rsidR="00A87209">
        <w:rPr>
          <w:color w:val="000000"/>
          <w:sz w:val="28"/>
          <w:szCs w:val="28"/>
        </w:rPr>
        <w:t>состоявляющей</w:t>
      </w:r>
      <w:proofErr w:type="spellEnd"/>
      <w:r w:rsidR="00A872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обеспечения исполнения переданных полномочий, </w:t>
      </w:r>
      <w:proofErr w:type="gramStart"/>
      <w:r>
        <w:rPr>
          <w:color w:val="000000"/>
          <w:sz w:val="28"/>
          <w:szCs w:val="28"/>
        </w:rPr>
        <w:t>согласно приложения</w:t>
      </w:r>
      <w:proofErr w:type="gramEnd"/>
      <w:r>
        <w:rPr>
          <w:color w:val="000000"/>
          <w:sz w:val="28"/>
          <w:szCs w:val="28"/>
        </w:rPr>
        <w:t xml:space="preserve"> №2 настоящего Решения.</w:t>
      </w:r>
    </w:p>
    <w:p w:rsidR="005A583C" w:rsidRDefault="00F83497" w:rsidP="00C970C9">
      <w:pPr>
        <w:pStyle w:val="p9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B4E95">
        <w:rPr>
          <w:color w:val="000000"/>
          <w:sz w:val="28"/>
          <w:szCs w:val="28"/>
        </w:rPr>
        <w:t>. Настоящее решение вступает в силу с момента его принятия, подлежит официальному обнародованию и распространяется на правоотношения, возникшие с 01.01.201</w:t>
      </w:r>
      <w:r>
        <w:rPr>
          <w:color w:val="000000"/>
          <w:sz w:val="28"/>
          <w:szCs w:val="28"/>
        </w:rPr>
        <w:t>6</w:t>
      </w:r>
      <w:r w:rsidRPr="00CB4E95">
        <w:rPr>
          <w:color w:val="000000"/>
          <w:sz w:val="28"/>
          <w:szCs w:val="28"/>
        </w:rPr>
        <w:t>г.</w:t>
      </w:r>
    </w:p>
    <w:p w:rsidR="00F83497" w:rsidRPr="00CB4E95" w:rsidRDefault="00F83497" w:rsidP="00C970C9">
      <w:pPr>
        <w:pStyle w:val="p9"/>
        <w:shd w:val="clear" w:color="auto" w:fill="FFFFFF"/>
        <w:jc w:val="both"/>
        <w:rPr>
          <w:rStyle w:val="s1"/>
          <w:color w:val="000000"/>
          <w:sz w:val="28"/>
          <w:szCs w:val="28"/>
        </w:rPr>
      </w:pPr>
    </w:p>
    <w:p w:rsidR="00C970C9" w:rsidRPr="00CB4E95" w:rsidRDefault="00C970C9" w:rsidP="00C970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C970C9" w:rsidRPr="00CB4E95" w:rsidRDefault="00C970C9" w:rsidP="00C970C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4E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Сельского поселения «Село Маклино»                                </w:t>
      </w:r>
      <w:proofErr w:type="spellStart"/>
      <w:r w:rsidRPr="00CB4E95">
        <w:rPr>
          <w:rFonts w:ascii="Times New Roman" w:hAnsi="Times New Roman" w:cs="Times New Roman"/>
          <w:b/>
          <w:sz w:val="28"/>
          <w:szCs w:val="28"/>
          <w:lang w:eastAsia="ru-RU"/>
        </w:rPr>
        <w:t>Н.М.Кардаш</w:t>
      </w:r>
      <w:proofErr w:type="spellEnd"/>
    </w:p>
    <w:p w:rsidR="00187BE0" w:rsidRDefault="00187BE0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87BE0" w:rsidRDefault="00187BE0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87BE0" w:rsidRDefault="00187BE0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87BE0" w:rsidRDefault="00187BE0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970C9" w:rsidRPr="00CB4E95" w:rsidRDefault="00C970C9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970C9" w:rsidRPr="00CB4E95" w:rsidRDefault="00C970C9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>к решению Сельской Думы</w:t>
      </w:r>
    </w:p>
    <w:p w:rsidR="00C970C9" w:rsidRPr="00CB4E95" w:rsidRDefault="00C970C9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сельского поселения «Село Маклино»</w:t>
      </w:r>
    </w:p>
    <w:p w:rsidR="00C970C9" w:rsidRPr="00CB4E95" w:rsidRDefault="00C970C9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 xml:space="preserve">№ </w:t>
      </w:r>
      <w:r w:rsidR="00A87209">
        <w:rPr>
          <w:rFonts w:ascii="Times New Roman" w:hAnsi="Times New Roman" w:cs="Times New Roman"/>
          <w:sz w:val="24"/>
          <w:szCs w:val="24"/>
        </w:rPr>
        <w:t>6</w:t>
      </w:r>
      <w:r w:rsidR="005A3C64">
        <w:rPr>
          <w:rFonts w:ascii="Times New Roman" w:hAnsi="Times New Roman" w:cs="Times New Roman"/>
          <w:sz w:val="24"/>
          <w:szCs w:val="24"/>
        </w:rPr>
        <w:t xml:space="preserve"> от 1</w:t>
      </w:r>
      <w:r w:rsidR="00A87209">
        <w:rPr>
          <w:rFonts w:ascii="Times New Roman" w:hAnsi="Times New Roman" w:cs="Times New Roman"/>
          <w:sz w:val="24"/>
          <w:szCs w:val="24"/>
        </w:rPr>
        <w:t>8</w:t>
      </w:r>
      <w:r w:rsidR="005A3C64">
        <w:rPr>
          <w:rFonts w:ascii="Times New Roman" w:hAnsi="Times New Roman" w:cs="Times New Roman"/>
          <w:sz w:val="24"/>
          <w:szCs w:val="24"/>
        </w:rPr>
        <w:t xml:space="preserve"> </w:t>
      </w:r>
      <w:r w:rsidR="00A87209">
        <w:rPr>
          <w:rFonts w:ascii="Times New Roman" w:hAnsi="Times New Roman" w:cs="Times New Roman"/>
          <w:sz w:val="24"/>
          <w:szCs w:val="24"/>
        </w:rPr>
        <w:t>февраля</w:t>
      </w:r>
      <w:r w:rsidR="005A3C64">
        <w:rPr>
          <w:rFonts w:ascii="Times New Roman" w:hAnsi="Times New Roman" w:cs="Times New Roman"/>
          <w:sz w:val="24"/>
          <w:szCs w:val="24"/>
        </w:rPr>
        <w:t xml:space="preserve"> 201</w:t>
      </w:r>
      <w:r w:rsidR="00A87209">
        <w:rPr>
          <w:rFonts w:ascii="Times New Roman" w:hAnsi="Times New Roman" w:cs="Times New Roman"/>
          <w:sz w:val="24"/>
          <w:szCs w:val="24"/>
        </w:rPr>
        <w:t>6</w:t>
      </w:r>
      <w:r w:rsidR="005A3C64">
        <w:rPr>
          <w:rFonts w:ascii="Times New Roman" w:hAnsi="Times New Roman" w:cs="Times New Roman"/>
          <w:sz w:val="24"/>
          <w:szCs w:val="24"/>
        </w:rPr>
        <w:t>г</w:t>
      </w:r>
    </w:p>
    <w:p w:rsidR="00C970C9" w:rsidRPr="00CB4E95" w:rsidRDefault="00C970C9" w:rsidP="00C970C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34F" w:rsidRPr="00CB4E95" w:rsidRDefault="007E134F" w:rsidP="00C970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E9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E134F" w:rsidRPr="00CB4E95" w:rsidRDefault="007E134F" w:rsidP="00C970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4E95">
        <w:rPr>
          <w:rFonts w:ascii="Times New Roman" w:hAnsi="Times New Roman" w:cs="Times New Roman"/>
          <w:b/>
          <w:sz w:val="28"/>
          <w:szCs w:val="28"/>
        </w:rPr>
        <w:t>передаваемых</w:t>
      </w:r>
      <w:proofErr w:type="gramEnd"/>
      <w:r w:rsidRPr="00CB4E95">
        <w:rPr>
          <w:rFonts w:ascii="Times New Roman" w:hAnsi="Times New Roman" w:cs="Times New Roman"/>
          <w:b/>
          <w:sz w:val="28"/>
          <w:szCs w:val="28"/>
        </w:rPr>
        <w:t xml:space="preserve"> сельским</w:t>
      </w:r>
      <w:r w:rsidR="00C970C9" w:rsidRPr="00CB4E95">
        <w:rPr>
          <w:rFonts w:ascii="Times New Roman" w:hAnsi="Times New Roman" w:cs="Times New Roman"/>
          <w:b/>
          <w:sz w:val="28"/>
          <w:szCs w:val="28"/>
        </w:rPr>
        <w:t xml:space="preserve"> поселением «Село Маклино</w:t>
      </w:r>
      <w:r w:rsidRPr="00CB4E95">
        <w:rPr>
          <w:rFonts w:ascii="Times New Roman" w:hAnsi="Times New Roman" w:cs="Times New Roman"/>
          <w:b/>
          <w:sz w:val="28"/>
          <w:szCs w:val="28"/>
        </w:rPr>
        <w:t>»</w:t>
      </w:r>
    </w:p>
    <w:p w:rsidR="007E134F" w:rsidRPr="00CB4E95" w:rsidRDefault="007E134F" w:rsidP="00C970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E95">
        <w:rPr>
          <w:rFonts w:ascii="Times New Roman" w:hAnsi="Times New Roman" w:cs="Times New Roman"/>
          <w:b/>
          <w:sz w:val="28"/>
          <w:szCs w:val="28"/>
        </w:rPr>
        <w:t>полномочий по решению вопросов местного значения</w:t>
      </w:r>
    </w:p>
    <w:p w:rsidR="001860E2" w:rsidRPr="00CB4E95" w:rsidRDefault="007E134F" w:rsidP="001860E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E95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Pr="00CB4E95">
        <w:rPr>
          <w:rFonts w:ascii="Times New Roman" w:hAnsi="Times New Roman" w:cs="Times New Roman"/>
          <w:b/>
          <w:sz w:val="28"/>
          <w:szCs w:val="28"/>
        </w:rPr>
        <w:t>Малоярославецкий</w:t>
      </w:r>
      <w:proofErr w:type="spellEnd"/>
      <w:r w:rsidRPr="00CB4E95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F83497" w:rsidRDefault="00187BE0" w:rsidP="00F83497">
      <w:pPr>
        <w:pStyle w:val="p5"/>
        <w:shd w:val="clear" w:color="auto" w:fill="FFFFFF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 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– </w:t>
      </w:r>
      <w:proofErr w:type="spellStart"/>
      <w:r>
        <w:rPr>
          <w:color w:val="000000"/>
          <w:sz w:val="26"/>
          <w:szCs w:val="26"/>
        </w:rPr>
        <w:t>грейдирование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окашивание</w:t>
      </w:r>
      <w:proofErr w:type="spellEnd"/>
      <w:r>
        <w:rPr>
          <w:color w:val="000000"/>
          <w:sz w:val="26"/>
          <w:szCs w:val="26"/>
        </w:rPr>
        <w:t xml:space="preserve"> обочин, очистка покрытия от снега).</w:t>
      </w:r>
    </w:p>
    <w:p w:rsidR="00187BE0" w:rsidRDefault="00187BE0" w:rsidP="00F83497">
      <w:pPr>
        <w:pStyle w:val="p5"/>
        <w:shd w:val="clear" w:color="auto" w:fill="FFFFFF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1.2 содержание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(в части учета муниципального жилищного фонда, содержания муниципального жилищного фонда, оплаты капитального ремонта,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законодательством).</w:t>
      </w:r>
    </w:p>
    <w:p w:rsidR="00187BE0" w:rsidRDefault="00187BE0" w:rsidP="00187BE0">
      <w:pPr>
        <w:pStyle w:val="p7"/>
        <w:shd w:val="clear" w:color="auto" w:fill="FFFFFF"/>
        <w:ind w:firstLine="56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1.3 участие в организации деятельности по сбору (в том числе раздельному сбору) и транспортированию твердых коммунальных отходов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2"/>
          <w:rFonts w:ascii="Arial" w:hAnsi="Arial" w:cs="Arial"/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в</w:t>
      </w:r>
      <w:r>
        <w:rPr>
          <w:rStyle w:val="apple-converted-space"/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части строительства контейнерных площадок и приобретения контейнеров</w:t>
      </w:r>
      <w:r>
        <w:rPr>
          <w:rStyle w:val="s2"/>
          <w:rFonts w:ascii="Arial" w:hAnsi="Arial" w:cs="Arial"/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.</w:t>
      </w:r>
    </w:p>
    <w:p w:rsidR="00187BE0" w:rsidRDefault="00187BE0" w:rsidP="00187BE0">
      <w:pPr>
        <w:pStyle w:val="p7"/>
        <w:shd w:val="clear" w:color="auto" w:fill="FFFFFF"/>
        <w:ind w:firstLine="56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1.4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осуществление муниципального земельного </w:t>
      </w:r>
      <w:proofErr w:type="gramStart"/>
      <w:r>
        <w:rPr>
          <w:color w:val="000000"/>
          <w:sz w:val="26"/>
          <w:szCs w:val="26"/>
        </w:rPr>
        <w:t>контроля за</w:t>
      </w:r>
      <w:proofErr w:type="gramEnd"/>
      <w:r>
        <w:rPr>
          <w:color w:val="000000"/>
          <w:sz w:val="26"/>
          <w:szCs w:val="26"/>
        </w:rPr>
        <w:t xml:space="preserve"> использованием земель поселения, за исключением земель сельскохозяйственного назначения.</w:t>
      </w:r>
    </w:p>
    <w:p w:rsidR="00187BE0" w:rsidRDefault="00187BE0" w:rsidP="00187BE0">
      <w:pPr>
        <w:pStyle w:val="p9"/>
        <w:shd w:val="clear" w:color="auto" w:fill="FFFFFF"/>
        <w:spacing w:before="99" w:beforeAutospacing="0" w:after="99" w:afterAutospacing="0"/>
        <w:ind w:firstLine="56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1.5 организация ритуальных услуг и содержание мест захоронения (в части</w:t>
      </w:r>
      <w:r>
        <w:rPr>
          <w:rStyle w:val="apple-converted-space"/>
          <w:b/>
          <w:bCs/>
          <w:color w:val="000000"/>
          <w:sz w:val="26"/>
          <w:szCs w:val="26"/>
        </w:rPr>
        <w:t> </w:t>
      </w:r>
      <w:r>
        <w:rPr>
          <w:rStyle w:val="s4"/>
          <w:color w:val="000000"/>
          <w:sz w:val="26"/>
          <w:szCs w:val="26"/>
        </w:rPr>
        <w:t xml:space="preserve">содержания общественных кладбищ, а также </w:t>
      </w:r>
      <w:proofErr w:type="spellStart"/>
      <w:r>
        <w:rPr>
          <w:rStyle w:val="s4"/>
          <w:color w:val="000000"/>
          <w:sz w:val="26"/>
          <w:szCs w:val="26"/>
        </w:rPr>
        <w:t>вероисповедальных</w:t>
      </w:r>
      <w:proofErr w:type="spellEnd"/>
      <w:r>
        <w:rPr>
          <w:rStyle w:val="s4"/>
          <w:color w:val="000000"/>
          <w:sz w:val="26"/>
          <w:szCs w:val="26"/>
        </w:rPr>
        <w:t>, воинских, военных мемориальных кладбищ при их нахождении в ведении органов местного самоуправления)</w:t>
      </w:r>
      <w:r>
        <w:rPr>
          <w:color w:val="000000"/>
          <w:sz w:val="26"/>
          <w:szCs w:val="26"/>
        </w:rPr>
        <w:t>.</w:t>
      </w: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87BE0" w:rsidRPr="00CB4E95" w:rsidRDefault="00187BE0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87BE0" w:rsidRPr="00CB4E95" w:rsidRDefault="00187BE0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>к решению Сельской Думы</w:t>
      </w:r>
    </w:p>
    <w:p w:rsidR="00187BE0" w:rsidRPr="00CB4E95" w:rsidRDefault="00187BE0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сельского поселения «Село Маклино»</w:t>
      </w:r>
    </w:p>
    <w:p w:rsidR="00187BE0" w:rsidRPr="00CB4E95" w:rsidRDefault="00187BE0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 от 18 февраля 2016г</w:t>
      </w:r>
    </w:p>
    <w:p w:rsidR="00A87209" w:rsidRDefault="00367207" w:rsidP="00A87209">
      <w:pPr>
        <w:pStyle w:val="p1"/>
        <w:shd w:val="clear" w:color="auto" w:fill="FFFFFF"/>
        <w:contextualSpacing/>
        <w:jc w:val="center"/>
        <w:rPr>
          <w:color w:val="000000"/>
          <w:sz w:val="26"/>
          <w:szCs w:val="26"/>
        </w:rPr>
      </w:pPr>
      <w:r w:rsidRPr="00687281">
        <w:rPr>
          <w:b/>
        </w:rPr>
        <w:t xml:space="preserve">       </w:t>
      </w:r>
      <w:r w:rsidR="00A87209">
        <w:rPr>
          <w:rStyle w:val="s1"/>
          <w:b/>
          <w:bCs/>
          <w:color w:val="000000"/>
          <w:sz w:val="26"/>
          <w:szCs w:val="26"/>
        </w:rPr>
        <w:t xml:space="preserve">С О Г Л А </w:t>
      </w:r>
      <w:proofErr w:type="gramStart"/>
      <w:r w:rsidR="00A87209">
        <w:rPr>
          <w:rStyle w:val="s1"/>
          <w:b/>
          <w:bCs/>
          <w:color w:val="000000"/>
          <w:sz w:val="26"/>
          <w:szCs w:val="26"/>
        </w:rPr>
        <w:t>Ш</w:t>
      </w:r>
      <w:proofErr w:type="gramEnd"/>
      <w:r w:rsidR="00A87209">
        <w:rPr>
          <w:rStyle w:val="s1"/>
          <w:b/>
          <w:bCs/>
          <w:color w:val="000000"/>
          <w:sz w:val="26"/>
          <w:szCs w:val="26"/>
        </w:rPr>
        <w:t xml:space="preserve"> Е Н И Е</w:t>
      </w:r>
    </w:p>
    <w:p w:rsidR="00A87209" w:rsidRDefault="00A87209" w:rsidP="00A87209">
      <w:pPr>
        <w:pStyle w:val="p2"/>
        <w:shd w:val="clear" w:color="auto" w:fill="FFFFFF"/>
        <w:ind w:firstLine="540"/>
        <w:contextualSpacing/>
        <w:jc w:val="center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 xml:space="preserve">о передаче администрации сельского поселения «Село Маклино» части полномочий администрации </w:t>
      </w:r>
      <w:proofErr w:type="spellStart"/>
      <w:r>
        <w:rPr>
          <w:rStyle w:val="s1"/>
          <w:b/>
          <w:bCs/>
          <w:color w:val="000000"/>
          <w:sz w:val="26"/>
          <w:szCs w:val="26"/>
        </w:rPr>
        <w:t>Малоярославецкого</w:t>
      </w:r>
      <w:proofErr w:type="spellEnd"/>
      <w:r>
        <w:rPr>
          <w:rStyle w:val="s1"/>
          <w:b/>
          <w:bCs/>
          <w:color w:val="000000"/>
          <w:sz w:val="26"/>
          <w:szCs w:val="26"/>
        </w:rPr>
        <w:t xml:space="preserve"> района</w:t>
      </w:r>
    </w:p>
    <w:p w:rsidR="00A87209" w:rsidRDefault="00A87209" w:rsidP="00A87209">
      <w:pPr>
        <w:pStyle w:val="p3"/>
        <w:shd w:val="clear" w:color="auto" w:fill="FFFFFF"/>
        <w:contextualSpacing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г. Малоярославец </w:t>
      </w:r>
      <w:r w:rsidR="00187BE0">
        <w:rPr>
          <w:color w:val="000000"/>
          <w:sz w:val="26"/>
          <w:szCs w:val="26"/>
        </w:rPr>
        <w:t xml:space="preserve">                                                                     </w:t>
      </w:r>
      <w:r>
        <w:rPr>
          <w:color w:val="000000"/>
          <w:sz w:val="26"/>
          <w:szCs w:val="26"/>
        </w:rPr>
        <w:t>«__» __________ 2016г.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Администрация сельского поселения «Село Маклино», именуемая в дальнейшем «Поселение», в лице Главы администрации </w:t>
      </w:r>
      <w:proofErr w:type="spellStart"/>
      <w:r>
        <w:rPr>
          <w:color w:val="000000"/>
          <w:sz w:val="26"/>
          <w:szCs w:val="26"/>
        </w:rPr>
        <w:t>Гольцова</w:t>
      </w:r>
      <w:proofErr w:type="spellEnd"/>
      <w:r>
        <w:rPr>
          <w:color w:val="000000"/>
          <w:sz w:val="26"/>
          <w:szCs w:val="26"/>
        </w:rPr>
        <w:t xml:space="preserve"> Сергея Алексеевича, действующего на основании Устава сельского поселения «Село Маклино», с одной стороны, и </w:t>
      </w:r>
      <w:proofErr w:type="spellStart"/>
      <w:r>
        <w:rPr>
          <w:color w:val="000000"/>
          <w:sz w:val="26"/>
          <w:szCs w:val="26"/>
        </w:rPr>
        <w:t>Малоярославецкая</w:t>
      </w:r>
      <w:proofErr w:type="spellEnd"/>
      <w:r>
        <w:rPr>
          <w:color w:val="000000"/>
          <w:sz w:val="26"/>
          <w:szCs w:val="26"/>
        </w:rPr>
        <w:t xml:space="preserve"> районная администрация муниципального района «</w:t>
      </w:r>
      <w:proofErr w:type="spellStart"/>
      <w:r>
        <w:rPr>
          <w:color w:val="000000"/>
          <w:sz w:val="26"/>
          <w:szCs w:val="26"/>
        </w:rPr>
        <w:t>Малоярославецкий</w:t>
      </w:r>
      <w:proofErr w:type="spellEnd"/>
      <w:r>
        <w:rPr>
          <w:color w:val="000000"/>
          <w:sz w:val="26"/>
          <w:szCs w:val="26"/>
        </w:rPr>
        <w:t xml:space="preserve"> район», именуемая в дальнейшем «Район», в лице Главы администрации Иванова Алексея Викторовича, действующего на основании Устава муниципального района «</w:t>
      </w:r>
      <w:proofErr w:type="spellStart"/>
      <w:r>
        <w:rPr>
          <w:color w:val="000000"/>
          <w:sz w:val="26"/>
          <w:szCs w:val="26"/>
        </w:rPr>
        <w:t>Малоярославецкий</w:t>
      </w:r>
      <w:proofErr w:type="spellEnd"/>
      <w:r>
        <w:rPr>
          <w:color w:val="000000"/>
          <w:sz w:val="26"/>
          <w:szCs w:val="26"/>
        </w:rPr>
        <w:t xml:space="preserve"> район», с другой стороны, в соответствии с</w:t>
      </w:r>
      <w:proofErr w:type="gramEnd"/>
      <w:r>
        <w:rPr>
          <w:color w:val="000000"/>
          <w:sz w:val="26"/>
          <w:szCs w:val="26"/>
        </w:rPr>
        <w:t xml:space="preserve"> частью 4 статьи 15 Федерального закона от 06.10.2003 №131-ФЗ «Об общих принципах организации местного самоуправления в Российской Федерации», на основании решения Сельской Думы сельского поселения «Село Маклино» </w:t>
      </w:r>
      <w:proofErr w:type="gramStart"/>
      <w:r>
        <w:rPr>
          <w:color w:val="000000"/>
          <w:sz w:val="26"/>
          <w:szCs w:val="26"/>
        </w:rPr>
        <w:t>от</w:t>
      </w:r>
      <w:proofErr w:type="gramEnd"/>
      <w:r>
        <w:rPr>
          <w:color w:val="000000"/>
          <w:sz w:val="26"/>
          <w:szCs w:val="26"/>
        </w:rPr>
        <w:t xml:space="preserve"> ____________ № ___ «</w:t>
      </w:r>
      <w:proofErr w:type="gramStart"/>
      <w:r>
        <w:rPr>
          <w:color w:val="000000"/>
          <w:sz w:val="26"/>
          <w:szCs w:val="26"/>
        </w:rPr>
        <w:t>О</w:t>
      </w:r>
      <w:proofErr w:type="gramEnd"/>
      <w:r>
        <w:rPr>
          <w:color w:val="000000"/>
          <w:sz w:val="26"/>
          <w:szCs w:val="26"/>
        </w:rPr>
        <w:t xml:space="preserve"> принятии части полномочий по решению вопросов местного значения муниципального района «</w:t>
      </w:r>
      <w:proofErr w:type="spellStart"/>
      <w:r>
        <w:rPr>
          <w:color w:val="000000"/>
          <w:sz w:val="26"/>
          <w:szCs w:val="26"/>
        </w:rPr>
        <w:t>Малоярославецкий</w:t>
      </w:r>
      <w:proofErr w:type="spellEnd"/>
      <w:r>
        <w:rPr>
          <w:color w:val="000000"/>
          <w:sz w:val="26"/>
          <w:szCs w:val="26"/>
        </w:rPr>
        <w:t xml:space="preserve"> район» заключили настоящее Соглашение о нижеследующем.</w:t>
      </w:r>
    </w:p>
    <w:p w:rsidR="00A87209" w:rsidRDefault="00A87209" w:rsidP="00A87209">
      <w:pPr>
        <w:pStyle w:val="p1"/>
        <w:shd w:val="clear" w:color="auto" w:fill="FFFFFF"/>
        <w:contextualSpacing/>
        <w:jc w:val="center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>1. Предмет соглашения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 Предметом настоящего Соглашения является передача в соответствии с частью 4 статьи 15 Федерального закона от 06.10.2003 № 131 – ФЗ «Об общих принципах организации местного самоуправления в Российской Федерации» Поселению части полномочий Района с последующей передачей денежных сре</w:t>
      </w:r>
      <w:proofErr w:type="gramStart"/>
      <w:r>
        <w:rPr>
          <w:color w:val="000000"/>
          <w:sz w:val="26"/>
          <w:szCs w:val="26"/>
        </w:rPr>
        <w:t>дств в в</w:t>
      </w:r>
      <w:proofErr w:type="gramEnd"/>
      <w:r>
        <w:rPr>
          <w:color w:val="000000"/>
          <w:sz w:val="26"/>
          <w:szCs w:val="26"/>
        </w:rPr>
        <w:t>иде иных межбюджетных трансфертов Поселению в год:</w:t>
      </w:r>
    </w:p>
    <w:p w:rsidR="00A87209" w:rsidRDefault="00A87209" w:rsidP="00A87209">
      <w:pPr>
        <w:pStyle w:val="p5"/>
        <w:shd w:val="clear" w:color="auto" w:fill="FFFFFF"/>
        <w:ind w:firstLine="54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 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– </w:t>
      </w:r>
      <w:proofErr w:type="spellStart"/>
      <w:r>
        <w:rPr>
          <w:color w:val="000000"/>
          <w:sz w:val="26"/>
          <w:szCs w:val="26"/>
        </w:rPr>
        <w:t>грейдирование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окашивание</w:t>
      </w:r>
      <w:proofErr w:type="spellEnd"/>
      <w:r>
        <w:rPr>
          <w:color w:val="000000"/>
          <w:sz w:val="26"/>
          <w:szCs w:val="26"/>
        </w:rPr>
        <w:t xml:space="preserve"> обочин, очистка покрытия от снега).</w:t>
      </w:r>
    </w:p>
    <w:p w:rsidR="00A87209" w:rsidRDefault="00A87209" w:rsidP="00A87209">
      <w:pPr>
        <w:pStyle w:val="p6"/>
        <w:shd w:val="clear" w:color="auto" w:fill="FFFFFF"/>
        <w:ind w:firstLine="70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Размер предоставляемых межбюджетных трансфертов –168</w:t>
      </w:r>
      <w:r w:rsidR="00187BE0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752</w:t>
      </w:r>
      <w:r w:rsidR="00187BE0">
        <w:rPr>
          <w:color w:val="000000"/>
          <w:sz w:val="26"/>
          <w:szCs w:val="26"/>
        </w:rPr>
        <w:t>,00</w:t>
      </w:r>
      <w:r>
        <w:rPr>
          <w:color w:val="000000"/>
          <w:sz w:val="26"/>
          <w:szCs w:val="26"/>
        </w:rPr>
        <w:t xml:space="preserve"> рублей;</w:t>
      </w:r>
    </w:p>
    <w:p w:rsidR="00A87209" w:rsidRDefault="00A87209" w:rsidP="00A87209">
      <w:pPr>
        <w:pStyle w:val="p7"/>
        <w:shd w:val="clear" w:color="auto" w:fill="FFFFFF"/>
        <w:ind w:firstLine="566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1.2 содержание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(в части учета муниципального жилищного фонда, содержания муниципального жилищного фонда, оплаты капитального ремонта,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законодательством).</w:t>
      </w:r>
    </w:p>
    <w:p w:rsidR="00A87209" w:rsidRDefault="00A87209" w:rsidP="00A87209">
      <w:pPr>
        <w:pStyle w:val="p5"/>
        <w:shd w:val="clear" w:color="auto" w:fill="FFFFFF"/>
        <w:ind w:firstLine="54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Размер предоставляемых межбюджетных трансфертов –16</w:t>
      </w:r>
      <w:r w:rsidR="00187BE0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942</w:t>
      </w:r>
      <w:r w:rsidR="00187BE0">
        <w:rPr>
          <w:color w:val="000000"/>
          <w:sz w:val="26"/>
          <w:szCs w:val="26"/>
        </w:rPr>
        <w:t>,00</w:t>
      </w:r>
      <w:r>
        <w:rPr>
          <w:color w:val="000000"/>
          <w:sz w:val="26"/>
          <w:szCs w:val="26"/>
        </w:rPr>
        <w:t xml:space="preserve"> рубля;</w:t>
      </w:r>
    </w:p>
    <w:p w:rsidR="00A87209" w:rsidRDefault="00A87209" w:rsidP="00A87209">
      <w:pPr>
        <w:pStyle w:val="p7"/>
        <w:shd w:val="clear" w:color="auto" w:fill="FFFFFF"/>
        <w:ind w:firstLine="566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1.3 участие в организации деятельности по сбору (в том числе раздельному сбору) и транспортированию твердых коммунальных отходов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2"/>
          <w:rFonts w:ascii="Arial" w:hAnsi="Arial" w:cs="Arial"/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в</w:t>
      </w:r>
      <w:r>
        <w:rPr>
          <w:rStyle w:val="apple-converted-space"/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части строительства контейнерных площадок и приобретения контейнеров</w:t>
      </w:r>
      <w:r>
        <w:rPr>
          <w:rStyle w:val="s2"/>
          <w:rFonts w:ascii="Arial" w:hAnsi="Arial" w:cs="Arial"/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.</w:t>
      </w:r>
    </w:p>
    <w:p w:rsidR="00A87209" w:rsidRDefault="00A87209" w:rsidP="00A87209">
      <w:pPr>
        <w:pStyle w:val="p8"/>
        <w:shd w:val="clear" w:color="auto" w:fill="FFFFFF"/>
        <w:ind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Размер предоставляемых межбюджетных трансфертов – 40</w:t>
      </w:r>
      <w:r w:rsidR="00187BE0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000</w:t>
      </w:r>
      <w:r w:rsidR="00187BE0">
        <w:rPr>
          <w:color w:val="000000"/>
          <w:sz w:val="26"/>
          <w:szCs w:val="26"/>
        </w:rPr>
        <w:t>,00</w:t>
      </w:r>
      <w:r>
        <w:rPr>
          <w:color w:val="000000"/>
          <w:sz w:val="26"/>
          <w:szCs w:val="26"/>
        </w:rPr>
        <w:t xml:space="preserve"> рублей;</w:t>
      </w:r>
    </w:p>
    <w:p w:rsidR="00A87209" w:rsidRDefault="00A87209" w:rsidP="00A87209">
      <w:pPr>
        <w:pStyle w:val="p7"/>
        <w:shd w:val="clear" w:color="auto" w:fill="FFFFFF"/>
        <w:ind w:firstLine="566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1.4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осуществление муниципального земельного </w:t>
      </w:r>
      <w:proofErr w:type="gramStart"/>
      <w:r>
        <w:rPr>
          <w:color w:val="000000"/>
          <w:sz w:val="26"/>
          <w:szCs w:val="26"/>
        </w:rPr>
        <w:t>контроля за</w:t>
      </w:r>
      <w:proofErr w:type="gramEnd"/>
      <w:r>
        <w:rPr>
          <w:color w:val="000000"/>
          <w:sz w:val="26"/>
          <w:szCs w:val="26"/>
        </w:rPr>
        <w:t xml:space="preserve"> использованием земель поселения, за исключением земель сельскохозяйственного назначения.</w:t>
      </w:r>
    </w:p>
    <w:p w:rsidR="00A87209" w:rsidRDefault="00A87209" w:rsidP="00A87209">
      <w:pPr>
        <w:pStyle w:val="p8"/>
        <w:shd w:val="clear" w:color="auto" w:fill="FFFFFF"/>
        <w:ind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Размер предоставляемых межбюджетных трансфертов – 100</w:t>
      </w:r>
      <w:r w:rsidR="00187BE0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000</w:t>
      </w:r>
      <w:r w:rsidR="00187BE0">
        <w:rPr>
          <w:color w:val="000000"/>
          <w:sz w:val="26"/>
          <w:szCs w:val="26"/>
        </w:rPr>
        <w:t>,00</w:t>
      </w:r>
      <w:r>
        <w:rPr>
          <w:color w:val="000000"/>
          <w:sz w:val="26"/>
          <w:szCs w:val="26"/>
        </w:rPr>
        <w:t xml:space="preserve"> рублей;</w:t>
      </w:r>
    </w:p>
    <w:p w:rsidR="00A87209" w:rsidRDefault="00A87209" w:rsidP="00A87209">
      <w:pPr>
        <w:pStyle w:val="p9"/>
        <w:shd w:val="clear" w:color="auto" w:fill="FFFFFF"/>
        <w:spacing w:before="99" w:beforeAutospacing="0" w:after="99" w:afterAutospacing="0"/>
        <w:ind w:firstLine="566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1.5 организация ритуальных услуг и содержание мест захоронения (в части</w:t>
      </w:r>
      <w:r>
        <w:rPr>
          <w:rStyle w:val="apple-converted-space"/>
          <w:b/>
          <w:bCs/>
          <w:color w:val="000000"/>
          <w:sz w:val="26"/>
          <w:szCs w:val="26"/>
        </w:rPr>
        <w:t> </w:t>
      </w:r>
      <w:r>
        <w:rPr>
          <w:rStyle w:val="s4"/>
          <w:color w:val="000000"/>
          <w:sz w:val="26"/>
          <w:szCs w:val="26"/>
        </w:rPr>
        <w:t xml:space="preserve">содержания общественных кладбищ, а также </w:t>
      </w:r>
      <w:proofErr w:type="spellStart"/>
      <w:r>
        <w:rPr>
          <w:rStyle w:val="s4"/>
          <w:color w:val="000000"/>
          <w:sz w:val="26"/>
          <w:szCs w:val="26"/>
        </w:rPr>
        <w:t>вероисповедальных</w:t>
      </w:r>
      <w:proofErr w:type="spellEnd"/>
      <w:r>
        <w:rPr>
          <w:rStyle w:val="s4"/>
          <w:color w:val="000000"/>
          <w:sz w:val="26"/>
          <w:szCs w:val="26"/>
        </w:rPr>
        <w:t>, воинских, военных мемориальных кладбищ при их нахождении в ведении органов местного самоуправления)</w:t>
      </w:r>
      <w:r>
        <w:rPr>
          <w:color w:val="000000"/>
          <w:sz w:val="26"/>
          <w:szCs w:val="26"/>
        </w:rPr>
        <w:t>.</w:t>
      </w:r>
    </w:p>
    <w:p w:rsidR="00A87209" w:rsidRDefault="00A87209" w:rsidP="00A87209">
      <w:pPr>
        <w:pStyle w:val="p5"/>
        <w:shd w:val="clear" w:color="auto" w:fill="FFFFFF"/>
        <w:ind w:firstLine="54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Размер предоставляемых межбюджетных трансфертов –20</w:t>
      </w:r>
      <w:r w:rsidR="00187BE0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000</w:t>
      </w:r>
      <w:r w:rsidR="00187BE0">
        <w:rPr>
          <w:color w:val="000000"/>
          <w:sz w:val="26"/>
          <w:szCs w:val="26"/>
        </w:rPr>
        <w:t>,00</w:t>
      </w:r>
      <w:r>
        <w:rPr>
          <w:color w:val="000000"/>
          <w:sz w:val="26"/>
          <w:szCs w:val="26"/>
        </w:rPr>
        <w:t xml:space="preserve"> рублей;</w:t>
      </w:r>
    </w:p>
    <w:p w:rsidR="00A87209" w:rsidRDefault="00A87209" w:rsidP="00A87209">
      <w:pPr>
        <w:pStyle w:val="p1"/>
        <w:shd w:val="clear" w:color="auto" w:fill="FFFFFF"/>
        <w:contextualSpacing/>
        <w:jc w:val="center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>2. Обязательства сторон: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 Район обязуется: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2.1.1. В соответствии со ст. 142.4. Бюджетного кодекса Российской Федерации направлять ежемесячно в виде иных межбюджетных трансфертов денежные средства, указанные в п. 1 настоящего Соглашения на осуществление части полномочий Района.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2.1.2. Осуществлять </w:t>
      </w:r>
      <w:proofErr w:type="gramStart"/>
      <w:r>
        <w:rPr>
          <w:color w:val="000000"/>
          <w:sz w:val="26"/>
          <w:szCs w:val="26"/>
        </w:rPr>
        <w:t>контроль за</w:t>
      </w:r>
      <w:proofErr w:type="gramEnd"/>
      <w:r>
        <w:rPr>
          <w:color w:val="000000"/>
          <w:sz w:val="26"/>
          <w:szCs w:val="26"/>
        </w:rPr>
        <w:t xml:space="preserve"> целевым использованием предоставленных Поселению средств бюджета муниципального района «</w:t>
      </w:r>
      <w:proofErr w:type="spellStart"/>
      <w:r>
        <w:rPr>
          <w:color w:val="000000"/>
          <w:sz w:val="26"/>
          <w:szCs w:val="26"/>
        </w:rPr>
        <w:t>Малоярославецкий</w:t>
      </w:r>
      <w:proofErr w:type="spellEnd"/>
      <w:r>
        <w:rPr>
          <w:color w:val="000000"/>
          <w:sz w:val="26"/>
          <w:szCs w:val="26"/>
        </w:rPr>
        <w:t xml:space="preserve"> район» в форме иных межбюджетных трансфертов.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 Поселение обязуется: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2.2.1. Обеспечить своевременное, целевое и эффективное использование средств, предоставленных в форме иных межбюджетных трансфертов.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2.2.2. Предоставлять Району ежемесячно до 10-го числа, следующего за </w:t>
      </w:r>
      <w:proofErr w:type="gramStart"/>
      <w:r>
        <w:rPr>
          <w:color w:val="000000"/>
          <w:sz w:val="26"/>
          <w:szCs w:val="26"/>
        </w:rPr>
        <w:t>отчетным</w:t>
      </w:r>
      <w:proofErr w:type="gramEnd"/>
      <w:r>
        <w:rPr>
          <w:color w:val="000000"/>
          <w:sz w:val="26"/>
          <w:szCs w:val="26"/>
        </w:rPr>
        <w:t>, отчет об исполнении бюджета получателя средств бюджета.</w:t>
      </w:r>
    </w:p>
    <w:p w:rsidR="00A87209" w:rsidRDefault="00A87209" w:rsidP="00A87209">
      <w:pPr>
        <w:pStyle w:val="p1"/>
        <w:shd w:val="clear" w:color="auto" w:fill="FFFFFF"/>
        <w:contextualSpacing/>
        <w:jc w:val="center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>3. Ответственность сторон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 В случае использования Поселением выделенных финансовых средств на цели, не предусмотренные настоящим Соглашением, средства подлежат возврату в бюджет муниципального района «</w:t>
      </w:r>
      <w:proofErr w:type="spellStart"/>
      <w:r>
        <w:rPr>
          <w:color w:val="000000"/>
          <w:sz w:val="26"/>
          <w:szCs w:val="26"/>
        </w:rPr>
        <w:t>Малоярославецкий</w:t>
      </w:r>
      <w:proofErr w:type="spellEnd"/>
      <w:r>
        <w:rPr>
          <w:color w:val="000000"/>
          <w:sz w:val="26"/>
          <w:szCs w:val="26"/>
        </w:rPr>
        <w:t xml:space="preserve"> район» в полном объеме.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 В случае</w:t>
      </w:r>
      <w:proofErr w:type="gramStart"/>
      <w:r>
        <w:rPr>
          <w:color w:val="000000"/>
          <w:sz w:val="26"/>
          <w:szCs w:val="26"/>
        </w:rPr>
        <w:t>,</w:t>
      </w:r>
      <w:proofErr w:type="gramEnd"/>
      <w:r>
        <w:rPr>
          <w:color w:val="000000"/>
          <w:sz w:val="26"/>
          <w:szCs w:val="26"/>
        </w:rPr>
        <w:t xml:space="preserve"> если Поселение не выполнит своих обязательств согласно п. 1 и п. 2.2. настоящего Соглашения, то оно обязуется вернуть в бюджет муниципального района «</w:t>
      </w:r>
      <w:proofErr w:type="spellStart"/>
      <w:r>
        <w:rPr>
          <w:color w:val="000000"/>
          <w:sz w:val="26"/>
          <w:szCs w:val="26"/>
        </w:rPr>
        <w:t>Малоярославецкий</w:t>
      </w:r>
      <w:proofErr w:type="spellEnd"/>
      <w:r>
        <w:rPr>
          <w:color w:val="000000"/>
          <w:sz w:val="26"/>
          <w:szCs w:val="26"/>
        </w:rPr>
        <w:t xml:space="preserve"> район» в месячный срок всю сумму иных межбюджетных трансфертов, начиная с даты истребования Районом.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 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РФ.</w:t>
      </w:r>
    </w:p>
    <w:p w:rsidR="00A87209" w:rsidRDefault="00A87209" w:rsidP="00A87209">
      <w:pPr>
        <w:pStyle w:val="p1"/>
        <w:shd w:val="clear" w:color="auto" w:fill="FFFFFF"/>
        <w:contextualSpacing/>
        <w:jc w:val="center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>4. Срок действия Соглашения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4.1. Настоящее Соглашение вступает в силу с момента подписания его сторонами и действует до 31.12.2016.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>5. Особые условия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5.1. Все изменения и дополнения к настоящему Соглашению действительны тогда, когда они совершаются в письменной форме и подписаны уполномоченными представителями Сторон.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5.2. По вопросам, не урегулированным настоящим Соглашением, Стороны составляют дополнительное соглашение, которое является неотъемлемой частью Соглашения.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5.3. Разногласия, возникающие в процессе исполнения настоящего Соглашения, регулируются Сторонами путем переговоров, в судебном порядке в соответствии с действующим законодательством.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5.4. Во всем остальном Стороны руководствуются и несут ответственность в соответствии с Гражданским кодексом Российской Федерации.</w:t>
      </w:r>
    </w:p>
    <w:p w:rsidR="00A87209" w:rsidRDefault="00A87209" w:rsidP="00A87209">
      <w:pPr>
        <w:pStyle w:val="p4"/>
        <w:shd w:val="clear" w:color="auto" w:fill="FFFFFF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5.5. Настоящее Соглашение составлено в 2-х экземплярах, имеющих одинаковую юридическую силу, по одному для каждой из сторон и вступает в силу с момента подписания его сторонами.</w:t>
      </w:r>
    </w:p>
    <w:p w:rsidR="00A87209" w:rsidRDefault="00A87209" w:rsidP="00A87209">
      <w:pPr>
        <w:pStyle w:val="p1"/>
        <w:shd w:val="clear" w:color="auto" w:fill="FFFFFF"/>
        <w:jc w:val="center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>6. Юридические адреса и реквизиты сторон</w:t>
      </w:r>
    </w:p>
    <w:p w:rsidR="00CE0159" w:rsidRPr="00187BE0" w:rsidRDefault="00367207" w:rsidP="005A583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Администрация </w:t>
      </w:r>
      <w:r w:rsidR="00CE015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сельско</w:t>
      </w:r>
      <w:r w:rsidR="00687281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го поселения                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Администрация муниципального района</w:t>
      </w:r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«Село Маклино»       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        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«</w:t>
      </w:r>
      <w:proofErr w:type="spell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Малоярославецкий</w:t>
      </w:r>
      <w:proofErr w:type="spellEnd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район»</w:t>
      </w:r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Почтовый адрес:                            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Почтовый адрес:</w:t>
      </w:r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249070 Калужская область, 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249096 Калужская область,</w:t>
      </w:r>
    </w:p>
    <w:p w:rsidR="00CE0159" w:rsidRPr="00187BE0" w:rsidRDefault="00CE0159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proofErr w:type="spell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Малоярославецкий</w:t>
      </w:r>
      <w:proofErr w:type="spellEnd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proofErr w:type="spell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район</w:t>
      </w: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,</w:t>
      </w:r>
      <w:r w:rsidR="00367207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С</w:t>
      </w:r>
      <w:proofErr w:type="gramEnd"/>
      <w:r w:rsidR="00367207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ело</w:t>
      </w:r>
      <w:proofErr w:type="spellEnd"/>
      <w:r w:rsidR="00367207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Маклино,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</w:t>
      </w:r>
      <w:r w:rsidR="00367207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г. Малоярославец, пл. Ленина, д.1</w:t>
      </w:r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ул. </w:t>
      </w: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Центральная</w:t>
      </w:r>
      <w:proofErr w:type="gramEnd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д.32     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Банковские реквизиты:</w:t>
      </w:r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Банковские реквизиты:     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Р</w:t>
      </w:r>
      <w:proofErr w:type="gramEnd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/с 40101810500000010001</w:t>
      </w:r>
    </w:p>
    <w:p w:rsid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Р</w:t>
      </w:r>
      <w:proofErr w:type="gramEnd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/с 40204810000000001310                           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ГРКЦ ГУ Банка России по </w:t>
      </w:r>
    </w:p>
    <w:p w:rsidR="00CE0159" w:rsidRPr="00187BE0" w:rsidRDefault="00187BE0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                                                              Калужской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  <w:t xml:space="preserve">                                                     </w:t>
      </w:r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Отделение Калуги </w:t>
      </w: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г</w:t>
      </w:r>
      <w:proofErr w:type="gramEnd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. Калуги, БИК 042908001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области г. Калуга, БИК 042908001</w:t>
      </w:r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ОКПО -79887911 ОКТМО 29623448             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proofErr w:type="gramStart"/>
      <w:r w:rsidRPr="00187BE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ОГРН – 1064011002241                                        </w:t>
      </w:r>
      <w:r w:rsidR="00A87209" w:rsidRPr="00187BE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187BE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960EAD">
        <w:rPr>
          <w:rFonts w:ascii="Times New Roman" w:hAnsi="Times New Roman" w:cs="Times New Roman"/>
          <w:b/>
          <w:sz w:val="26"/>
          <w:szCs w:val="26"/>
          <w:lang w:eastAsia="ru-RU"/>
        </w:rPr>
        <w:t>(</w:t>
      </w:r>
      <w:proofErr w:type="spellStart"/>
      <w:r w:rsidRPr="00187BE0">
        <w:rPr>
          <w:rFonts w:ascii="Times New Roman" w:hAnsi="Times New Roman" w:cs="Times New Roman"/>
          <w:b/>
          <w:sz w:val="26"/>
          <w:szCs w:val="26"/>
          <w:lang w:eastAsia="ru-RU"/>
        </w:rPr>
        <w:t>Малоярославецкая</w:t>
      </w:r>
      <w:proofErr w:type="spellEnd"/>
      <w:proofErr w:type="gramEnd"/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УФК по Калужской области        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   </w:t>
      </w: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районная администрация)</w:t>
      </w:r>
      <w:proofErr w:type="gramEnd"/>
    </w:p>
    <w:p w:rsidR="00CE0159" w:rsidRPr="00187BE0" w:rsidRDefault="005A3C64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(Финансовый отдел администрации МР</w:t>
      </w:r>
      <w:r w:rsidR="00A87209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</w:t>
      </w:r>
      <w:r w:rsidR="00367207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ИНН 4011008320</w:t>
      </w:r>
      <w:r w:rsidR="00960EA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КПП 401101001</w:t>
      </w:r>
      <w:proofErr w:type="gramEnd"/>
    </w:p>
    <w:p w:rsidR="00CE0159" w:rsidRPr="00187BE0" w:rsidRDefault="005A3C64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«</w:t>
      </w:r>
      <w:proofErr w:type="spell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Малоярославецкий</w:t>
      </w:r>
      <w:proofErr w:type="spellEnd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район» (Администрация     </w:t>
      </w:r>
      <w:r w:rsidR="00367207"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proofErr w:type="gramEnd"/>
    </w:p>
    <w:p w:rsidR="005A3C64" w:rsidRPr="00187BE0" w:rsidRDefault="005A3C64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Сельского поселения «Село Маклино»))</w:t>
      </w:r>
      <w:proofErr w:type="gramEnd"/>
    </w:p>
    <w:p w:rsidR="00CE0159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proofErr w:type="gramStart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л</w:t>
      </w:r>
      <w:proofErr w:type="gramEnd"/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/с 030032М0010</w:t>
      </w:r>
    </w:p>
    <w:p w:rsidR="00367207" w:rsidRPr="00187BE0" w:rsidRDefault="00367207" w:rsidP="00CE015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87BE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ИНН 4011016810  КПП 401101001</w:t>
      </w:r>
    </w:p>
    <w:p w:rsidR="00367207" w:rsidRPr="00187BE0" w:rsidRDefault="00367207" w:rsidP="00367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87BE0" w:rsidRPr="00187BE0" w:rsidRDefault="00187BE0" w:rsidP="00EE0993">
      <w:pPr>
        <w:pStyle w:val="a3"/>
        <w:rPr>
          <w:rFonts w:ascii="Times New Roman" w:hAnsi="Times New Roman" w:cs="Times New Roman"/>
          <w:b/>
          <w:sz w:val="26"/>
          <w:szCs w:val="26"/>
        </w:rPr>
        <w:sectPr w:rsidR="00187BE0" w:rsidRPr="00187BE0" w:rsidSect="00960EAD">
          <w:pgSz w:w="11906" w:h="16838"/>
          <w:pgMar w:top="568" w:right="850" w:bottom="568" w:left="1701" w:header="708" w:footer="708" w:gutter="0"/>
          <w:cols w:space="708"/>
          <w:docGrid w:linePitch="360"/>
        </w:sectPr>
      </w:pPr>
    </w:p>
    <w:p w:rsidR="00187BE0" w:rsidRPr="00187BE0" w:rsidRDefault="00187BE0" w:rsidP="00EE099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187BE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Глава администрации сельского поселения «село Маклино» </w:t>
      </w:r>
    </w:p>
    <w:p w:rsidR="00187BE0" w:rsidRPr="00187BE0" w:rsidRDefault="00187BE0" w:rsidP="00EE099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187BE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187BE0">
        <w:rPr>
          <w:rFonts w:ascii="Times New Roman" w:hAnsi="Times New Roman" w:cs="Times New Roman"/>
          <w:b/>
          <w:sz w:val="26"/>
          <w:szCs w:val="26"/>
        </w:rPr>
        <w:t>____________С.А.Гольцов</w:t>
      </w:r>
      <w:proofErr w:type="spellEnd"/>
    </w:p>
    <w:p w:rsidR="00367207" w:rsidRPr="00187BE0" w:rsidRDefault="00187BE0" w:rsidP="00EE099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187BE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Глава </w:t>
      </w:r>
      <w:proofErr w:type="spellStart"/>
      <w:r w:rsidRPr="00187BE0">
        <w:rPr>
          <w:rFonts w:ascii="Times New Roman" w:hAnsi="Times New Roman" w:cs="Times New Roman"/>
          <w:b/>
          <w:sz w:val="26"/>
          <w:szCs w:val="26"/>
        </w:rPr>
        <w:t>Малоярославецкой</w:t>
      </w:r>
      <w:proofErr w:type="spellEnd"/>
      <w:r w:rsidRPr="00187BE0">
        <w:rPr>
          <w:rFonts w:ascii="Times New Roman" w:hAnsi="Times New Roman" w:cs="Times New Roman"/>
          <w:b/>
          <w:sz w:val="26"/>
          <w:szCs w:val="26"/>
        </w:rPr>
        <w:t xml:space="preserve"> районной администрации муниципального района «</w:t>
      </w:r>
      <w:proofErr w:type="spellStart"/>
      <w:r w:rsidRPr="00187BE0">
        <w:rPr>
          <w:rFonts w:ascii="Times New Roman" w:hAnsi="Times New Roman" w:cs="Times New Roman"/>
          <w:b/>
          <w:sz w:val="26"/>
          <w:szCs w:val="26"/>
        </w:rPr>
        <w:t>Малоярославецкий</w:t>
      </w:r>
      <w:proofErr w:type="spellEnd"/>
      <w:r w:rsidRPr="00187BE0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687281" w:rsidRPr="00187BE0" w:rsidRDefault="00187BE0" w:rsidP="00187BE0">
      <w:pPr>
        <w:pStyle w:val="a3"/>
        <w:ind w:left="-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87BE0">
        <w:rPr>
          <w:rFonts w:ascii="Times New Roman" w:hAnsi="Times New Roman" w:cs="Times New Roman"/>
          <w:b/>
          <w:sz w:val="26"/>
          <w:szCs w:val="26"/>
        </w:rPr>
        <w:t>_________</w:t>
      </w:r>
      <w:r w:rsidR="00687281" w:rsidRPr="00187BE0">
        <w:rPr>
          <w:rFonts w:ascii="Times New Roman" w:hAnsi="Times New Roman" w:cs="Times New Roman"/>
          <w:b/>
          <w:sz w:val="26"/>
          <w:szCs w:val="26"/>
        </w:rPr>
        <w:t>______ А.В. Иванов</w:t>
      </w:r>
    </w:p>
    <w:p w:rsidR="00187BE0" w:rsidRPr="00187BE0" w:rsidRDefault="00187BE0" w:rsidP="00EE0993">
      <w:pPr>
        <w:pStyle w:val="a3"/>
        <w:ind w:left="-851"/>
        <w:rPr>
          <w:rFonts w:ascii="Times New Roman" w:hAnsi="Times New Roman" w:cs="Times New Roman"/>
          <w:b/>
          <w:sz w:val="26"/>
          <w:szCs w:val="26"/>
        </w:rPr>
        <w:sectPr w:rsidR="00187BE0" w:rsidRPr="00187BE0" w:rsidSect="00187B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87281" w:rsidRDefault="00687281" w:rsidP="00EE0993">
      <w:pPr>
        <w:pStyle w:val="a3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687281" w:rsidRDefault="00687281" w:rsidP="00EE0993">
      <w:pPr>
        <w:pStyle w:val="a3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EB21B3" w:rsidRDefault="00EB21B3" w:rsidP="00EE0993">
      <w:pPr>
        <w:pStyle w:val="a3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EB21B3" w:rsidRPr="00EB21B3" w:rsidRDefault="00EB21B3" w:rsidP="00EB21B3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60EAD" w:rsidRDefault="00960EAD" w:rsidP="00EB2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EAD" w:rsidRDefault="00960EAD" w:rsidP="00EB2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КАЛУЖСКАЯ ОБЛАСТЬ</w:t>
      </w:r>
      <w:r w:rsidRPr="00EB2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МАЛОЯРОСЛАВЕЦКИЙ РАЙОН</w:t>
      </w:r>
      <w:r w:rsidRPr="00EB2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МУНИЦИПАЛЬНОЕ ОБРАЗОВАНИЕ</w:t>
      </w:r>
    </w:p>
    <w:p w:rsidR="00EB21B3" w:rsidRPr="00EB21B3" w:rsidRDefault="00EB21B3" w:rsidP="00EB2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:rsidR="00EB21B3" w:rsidRPr="00EB21B3" w:rsidRDefault="00EB21B3" w:rsidP="00EB2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«СЕЛО МАКЛИНО»</w:t>
      </w:r>
    </w:p>
    <w:p w:rsidR="00EB21B3" w:rsidRPr="00EB21B3" w:rsidRDefault="00EB21B3" w:rsidP="00EB21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СЕЛЬСКАЯ ДУМА</w:t>
      </w:r>
    </w:p>
    <w:p w:rsidR="00EB21B3" w:rsidRPr="00EB21B3" w:rsidRDefault="00EB21B3" w:rsidP="00EB21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5A3C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</w:t>
      </w:r>
      <w:r w:rsidR="005A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EB21B3" w:rsidRPr="00EB21B3" w:rsidRDefault="00EB21B3" w:rsidP="00EB21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1B3" w:rsidRPr="00EB21B3" w:rsidRDefault="00EB21B3" w:rsidP="00960E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EB21B3" w:rsidRPr="00EB21B3" w:rsidRDefault="00EB21B3" w:rsidP="00EB21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в составе: </w:t>
      </w:r>
      <w:proofErr w:type="spellStart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Председатель-Н.М</w:t>
      </w:r>
      <w:proofErr w:type="spellEnd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Кардаш</w:t>
      </w:r>
      <w:proofErr w:type="spellEnd"/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В.И. Гагина,  О.В. </w:t>
      </w:r>
      <w:proofErr w:type="spellStart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Ветохина</w:t>
      </w:r>
      <w:proofErr w:type="spellEnd"/>
    </w:p>
    <w:p w:rsidR="00EB21B3" w:rsidRPr="00EB21B3" w:rsidRDefault="00EB21B3" w:rsidP="00EB21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настоящий акт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верки обнародования Решения № </w:t>
      </w:r>
      <w:r w:rsidR="005A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5A3C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3C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2.2016</w:t>
      </w: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г. «</w:t>
      </w:r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О принятии сельским поселением</w:t>
      </w:r>
      <w:proofErr w:type="gramStart"/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«С</w:t>
      </w:r>
      <w:proofErr w:type="gramEnd"/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ело Маклино»части полномочий</w:t>
      </w:r>
      <w:r w:rsidR="00960EAD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по решению</w:t>
      </w:r>
      <w:r w:rsidR="00960EAD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вопросов местного значения</w:t>
      </w:r>
      <w:r w:rsidR="00960EAD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района«</w:t>
      </w:r>
      <w:proofErr w:type="spellStart"/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Малоярославецкий</w:t>
      </w:r>
      <w:proofErr w:type="spellEnd"/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проверки установлено:</w:t>
      </w:r>
    </w:p>
    <w:p w:rsidR="00EB21B3" w:rsidRPr="00960EAD" w:rsidRDefault="00EB21B3" w:rsidP="00EB21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текст Решения № 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5A3C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3C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2.2016</w:t>
      </w: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г. «</w:t>
      </w:r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О принятии сельским поселением«Село Маклино»части полномочий</w:t>
      </w:r>
      <w:r w:rsidR="00960EAD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по решению</w:t>
      </w:r>
      <w:r w:rsidR="00960EAD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вопросов местного значения</w:t>
      </w:r>
      <w:r w:rsidR="00960EAD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</w:t>
      </w:r>
      <w:r w:rsidR="00960EAD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Малоярославецкий</w:t>
      </w:r>
      <w:proofErr w:type="spellEnd"/>
      <w:r w:rsidRPr="00EB21B3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обнародован, путем размещения выше указанной информации в общественных местах, а именно на информационной нише Администрации сельского поселения «Село Маклино», на магазине ООО «Планета» в с. Маклино, на торговом павильоне в  </w:t>
      </w:r>
      <w:proofErr w:type="spellStart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улково</w:t>
      </w:r>
      <w:proofErr w:type="spellEnd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магазине в ООО «Планета» в </w:t>
      </w:r>
      <w:proofErr w:type="spellStart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оконское</w:t>
      </w:r>
      <w:proofErr w:type="spellEnd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Администрации 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«Село Маклино» (</w:t>
      </w:r>
      <w:r w:rsidR="00960E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960E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admmaklino</w:t>
      </w:r>
      <w:proofErr w:type="spellEnd"/>
      <w:r w:rsid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960E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960EAD" w:rsidRPr="00960E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Н.М. </w:t>
      </w:r>
      <w:proofErr w:type="spellStart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Кардаш</w:t>
      </w:r>
      <w:proofErr w:type="spellEnd"/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                                                     В.И. Гагина</w:t>
      </w: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1B3" w:rsidRPr="00EB21B3" w:rsidRDefault="00EB21B3" w:rsidP="00EB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О.В. </w:t>
      </w:r>
      <w:proofErr w:type="spellStart"/>
      <w:r w:rsidRPr="00EB2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Ветохина</w:t>
      </w:r>
      <w:proofErr w:type="spellEnd"/>
    </w:p>
    <w:p w:rsidR="00EB21B3" w:rsidRPr="00EB21B3" w:rsidRDefault="00EB21B3" w:rsidP="00EB21B3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1B3" w:rsidRPr="00EE0993" w:rsidRDefault="00EB21B3" w:rsidP="00EB21B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EB21B3" w:rsidRPr="00EE0993" w:rsidSect="00187BE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265"/>
    <w:rsid w:val="000D0A4B"/>
    <w:rsid w:val="001860E2"/>
    <w:rsid w:val="00187BE0"/>
    <w:rsid w:val="00245CD6"/>
    <w:rsid w:val="0029690D"/>
    <w:rsid w:val="00367207"/>
    <w:rsid w:val="003D16FF"/>
    <w:rsid w:val="00512BCA"/>
    <w:rsid w:val="005A3C64"/>
    <w:rsid w:val="005A583C"/>
    <w:rsid w:val="00687281"/>
    <w:rsid w:val="006A2A59"/>
    <w:rsid w:val="00796791"/>
    <w:rsid w:val="007C4265"/>
    <w:rsid w:val="007E134F"/>
    <w:rsid w:val="00903E86"/>
    <w:rsid w:val="00960EAD"/>
    <w:rsid w:val="00967B4F"/>
    <w:rsid w:val="00A87209"/>
    <w:rsid w:val="00AF41AC"/>
    <w:rsid w:val="00C34A97"/>
    <w:rsid w:val="00C970C9"/>
    <w:rsid w:val="00CA1910"/>
    <w:rsid w:val="00CB4E95"/>
    <w:rsid w:val="00CE0159"/>
    <w:rsid w:val="00D20B46"/>
    <w:rsid w:val="00D713FC"/>
    <w:rsid w:val="00D9177F"/>
    <w:rsid w:val="00E018CD"/>
    <w:rsid w:val="00EB21B3"/>
    <w:rsid w:val="00ED1A68"/>
    <w:rsid w:val="00EE0993"/>
    <w:rsid w:val="00F83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7C4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C4265"/>
  </w:style>
  <w:style w:type="paragraph" w:styleId="a3">
    <w:name w:val="No Spacing"/>
    <w:uiPriority w:val="1"/>
    <w:qFormat/>
    <w:rsid w:val="007C4265"/>
    <w:pPr>
      <w:spacing w:after="0" w:line="240" w:lineRule="auto"/>
    </w:pPr>
  </w:style>
  <w:style w:type="paragraph" w:styleId="a4">
    <w:name w:val="Title"/>
    <w:basedOn w:val="a"/>
    <w:link w:val="a5"/>
    <w:qFormat/>
    <w:rsid w:val="007E13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7E134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E134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1">
    <w:name w:val="p1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134F"/>
  </w:style>
  <w:style w:type="character" w:customStyle="1" w:styleId="s2">
    <w:name w:val="s2"/>
    <w:basedOn w:val="a0"/>
    <w:rsid w:val="007E134F"/>
  </w:style>
  <w:style w:type="paragraph" w:styleId="a6">
    <w:name w:val="Balloon Text"/>
    <w:basedOn w:val="a"/>
    <w:link w:val="a7"/>
    <w:uiPriority w:val="99"/>
    <w:semiHidden/>
    <w:unhideWhenUsed/>
    <w:rsid w:val="005A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83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186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A87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A87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7C4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C4265"/>
  </w:style>
  <w:style w:type="paragraph" w:styleId="a3">
    <w:name w:val="No Spacing"/>
    <w:uiPriority w:val="1"/>
    <w:qFormat/>
    <w:rsid w:val="007C4265"/>
    <w:pPr>
      <w:spacing w:after="0" w:line="240" w:lineRule="auto"/>
    </w:pPr>
  </w:style>
  <w:style w:type="paragraph" w:styleId="a4">
    <w:name w:val="Title"/>
    <w:basedOn w:val="a"/>
    <w:link w:val="a5"/>
    <w:qFormat/>
    <w:rsid w:val="007E13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7E134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E134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1">
    <w:name w:val="p1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134F"/>
  </w:style>
  <w:style w:type="character" w:customStyle="1" w:styleId="s2">
    <w:name w:val="s2"/>
    <w:basedOn w:val="a0"/>
    <w:rsid w:val="007E134F"/>
  </w:style>
  <w:style w:type="paragraph" w:styleId="a6">
    <w:name w:val="Balloon Text"/>
    <w:basedOn w:val="a"/>
    <w:link w:val="a7"/>
    <w:uiPriority w:val="99"/>
    <w:semiHidden/>
    <w:unhideWhenUsed/>
    <w:rsid w:val="005A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83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186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2015-04-01T08:43:00Z</cp:lastPrinted>
  <dcterms:created xsi:type="dcterms:W3CDTF">2016-02-26T06:36:00Z</dcterms:created>
  <dcterms:modified xsi:type="dcterms:W3CDTF">2016-02-26T06:58:00Z</dcterms:modified>
</cp:coreProperties>
</file>